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322" w:rsidRDefault="00010322" w:rsidP="00010322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507584853"/>
      <w:r w:rsidRPr="00010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представляемых сведений и документов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Pr="00010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 первичной аттестации</w:t>
      </w:r>
    </w:p>
    <w:p w:rsidR="00010322" w:rsidRPr="00010322" w:rsidRDefault="00010322" w:rsidP="00010322">
      <w:pPr>
        <w:keepNext/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322" w:rsidRPr="00010322" w:rsidRDefault="00010322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Заявка на проведение аттестации эксперта,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представляемая физическим лицом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10322" w:rsidRDefault="00010322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2. Заявка на проведение аттестации эксперта, представляемая ОС (для штатных экспертов и имеющих долгосрочные договоры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 ОС)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10322" w:rsidRDefault="00010322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 Формы личного дела</w:t>
      </w:r>
      <w:r w:rsidR="0047631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(представляются в электронном и печатном виде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010322" w:rsidRPr="00010322" w:rsidRDefault="00010322" w:rsidP="00010322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Анкетные данные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10322" w:rsidRPr="00010322" w:rsidRDefault="00010322" w:rsidP="00010322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бразовани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, квалификаци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, аттестаци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я;</w:t>
      </w:r>
    </w:p>
    <w:p w:rsidR="00010322" w:rsidRDefault="00010322" w:rsidP="00010322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Трудовая деятельность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10322" w:rsidRPr="00010322" w:rsidRDefault="00010322" w:rsidP="00010322">
      <w:pPr>
        <w:spacing w:after="0" w:line="240" w:lineRule="auto"/>
        <w:ind w:left="1416"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Дополнительные сведения в области деятельности и технической области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10322" w:rsidRPr="00010322" w:rsidRDefault="00010322" w:rsidP="00010322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Список проведенных стажировок</w:t>
      </w:r>
      <w:r w:rsidR="00476310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10322" w:rsidRPr="00010322" w:rsidRDefault="00476310" w:rsidP="00476310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Заявляемая техническая область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10322" w:rsidRPr="00010322" w:rsidRDefault="00476310" w:rsidP="00476310">
      <w:pPr>
        <w:spacing w:after="0" w:line="240" w:lineRule="auto"/>
        <w:ind w:left="707"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Заявляемая область деятельности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10322" w:rsidRPr="00010322" w:rsidRDefault="00476310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 Отчеты о прохождении стажировок.</w:t>
      </w:r>
    </w:p>
    <w:p w:rsidR="00010322" w:rsidRPr="00010322" w:rsidRDefault="00476310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 Согласие эксперта на обработку персональных данных.</w:t>
      </w:r>
    </w:p>
    <w:p w:rsidR="00010322" w:rsidRPr="00010322" w:rsidRDefault="00476310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Кодекс профессиональной этики экспертов Системы добровольной сертификации «Военный Регистр».</w:t>
      </w:r>
    </w:p>
    <w:p w:rsidR="00010322" w:rsidRPr="00010322" w:rsidRDefault="00010322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13. Соглашение (трудовой договор) эксперта о сотрудничестве с ОС в соответствии с формой, принятой в ОС (обязательно для внештатных экспертов и экспертов, имеющих долгосрочные договоры).</w:t>
      </w:r>
    </w:p>
    <w:p w:rsidR="00010322" w:rsidRPr="00010322" w:rsidRDefault="00010322" w:rsidP="0001032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14. Копии документов:</w:t>
      </w:r>
    </w:p>
    <w:p w:rsidR="00010322" w:rsidRPr="00010322" w:rsidRDefault="00E73EE4" w:rsidP="00E73EE4">
      <w:pPr>
        <w:spacing w:after="0" w:line="240" w:lineRule="auto"/>
        <w:ind w:left="708" w:right="-1" w:firstLine="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 образовании и о квалификации (копия диплома приложение к диплому с перечнем и объемом часов по изученным дисциплинам и др.); </w:t>
      </w:r>
    </w:p>
    <w:p w:rsidR="00010322" w:rsidRPr="00010322" w:rsidRDefault="00E73EE4" w:rsidP="00E73EE4">
      <w:pPr>
        <w:spacing w:after="0" w:line="240" w:lineRule="auto"/>
        <w:ind w:left="708" w:right="-1" w:firstLine="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прохождении специального обучения в заявляемой области деятельности в УЦ Системы;</w:t>
      </w:r>
    </w:p>
    <w:p w:rsidR="00010322" w:rsidRPr="00010322" w:rsidRDefault="00E73EE4" w:rsidP="00E73EE4">
      <w:pPr>
        <w:spacing w:after="0" w:line="240" w:lineRule="auto"/>
        <w:ind w:left="708" w:right="-1" w:firstLine="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трудовой книжки или других документов о трудовой деятельности по требованию ЦО;</w:t>
      </w:r>
    </w:p>
    <w:p w:rsidR="00912828" w:rsidRDefault="00E73EE4" w:rsidP="00E73EE4">
      <w:pPr>
        <w:tabs>
          <w:tab w:val="left" w:pos="8364"/>
        </w:tabs>
        <w:ind w:left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сертификатов компетентности и/или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других документов, п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одтверждающих заявляемую техническую область</w:t>
      </w:r>
      <w:r w:rsidR="00D16A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область деятельности</w:t>
      </w:r>
      <w:r w:rsidR="00010322" w:rsidRPr="0001032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16AB7" w:rsidRDefault="00D16AB7" w:rsidP="00E73EE4">
      <w:pPr>
        <w:tabs>
          <w:tab w:val="left" w:pos="8364"/>
        </w:tabs>
        <w:ind w:left="7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16AB7" w:rsidRPr="00D16AB7" w:rsidRDefault="00D16AB7" w:rsidP="00D16AB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AB7"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>Примечание</w:t>
      </w:r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 оформлению и представлению карточек и копий документов предъявляются следующие требования:</w:t>
      </w:r>
    </w:p>
    <w:p w:rsidR="00D16AB7" w:rsidRPr="00D16AB7" w:rsidRDefault="00D16AB7" w:rsidP="00D16AB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Документы оформляются по указанным образцам с соблюдением формата, шрифта (</w:t>
      </w:r>
      <w:proofErr w:type="spellStart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D16AB7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размера, стиля и способа выделения.</w:t>
      </w:r>
    </w:p>
    <w:p w:rsidR="00D16AB7" w:rsidRPr="00D16AB7" w:rsidRDefault="00D16AB7" w:rsidP="00D16AB7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A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Документы и копии документов представляются на бумажном носителе (личное дело с подписью эксперта и датой заполнения).</w:t>
      </w:r>
    </w:p>
    <w:p w:rsidR="00D16AB7" w:rsidRDefault="00D16AB7" w:rsidP="00D16AB7">
      <w:pPr>
        <w:tabs>
          <w:tab w:val="left" w:pos="8364"/>
        </w:tabs>
        <w:ind w:left="708"/>
      </w:pPr>
      <w:r w:rsidRPr="00C2433B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Копии прилагаемых документов, полученных с помощью аппаратов типа «Ксерокс», допускается не заверять.</w:t>
      </w:r>
    </w:p>
    <w:sectPr w:rsidR="00D16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322"/>
    <w:rsid w:val="00010322"/>
    <w:rsid w:val="00476310"/>
    <w:rsid w:val="005F4C58"/>
    <w:rsid w:val="00912828"/>
    <w:rsid w:val="00D16AB7"/>
    <w:rsid w:val="00DE68B5"/>
    <w:rsid w:val="00E7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3F5C3"/>
  <w15:chartTrackingRefBased/>
  <w15:docId w15:val="{6B6CC899-31D7-4EAA-8760-9DD09BCA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4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4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3</cp:revision>
  <cp:lastPrinted>2018-03-20T09:59:00Z</cp:lastPrinted>
  <dcterms:created xsi:type="dcterms:W3CDTF">2018-03-20T08:33:00Z</dcterms:created>
  <dcterms:modified xsi:type="dcterms:W3CDTF">2018-03-20T09:59:00Z</dcterms:modified>
</cp:coreProperties>
</file>